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1909"/>
        <w:gridCol w:w="4300"/>
      </w:tblGrid>
      <w:tr w:rsidR="00B81F66" w:rsidRPr="00B81F66" w14:paraId="0ED963F8" w14:textId="77777777" w:rsidTr="00B81F66">
        <w:tc>
          <w:tcPr>
            <w:tcW w:w="0" w:type="auto"/>
            <w:tcBorders>
              <w:top w:val="dotted" w:sz="6" w:space="0" w:color="CCCCCC"/>
              <w:bottom w:val="nil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36133423" w14:textId="77777777" w:rsidR="00B81F66" w:rsidRPr="00B81F66" w:rsidRDefault="00B81F66" w:rsidP="00B81F66">
            <w:pPr>
              <w:spacing w:after="0" w:line="240" w:lineRule="auto"/>
              <w:rPr>
                <w:rFonts w:ascii="inherit" w:eastAsia="Times New Roman" w:hAnsi="inherit" w:cs="Times New Roman"/>
                <w:color w:val="555555"/>
                <w:sz w:val="24"/>
                <w:szCs w:val="24"/>
              </w:rPr>
            </w:pPr>
            <w:r w:rsidRPr="00B81F66">
              <w:rPr>
                <w:rFonts w:ascii="inherit" w:eastAsia="Times New Roman" w:hAnsi="inherit" w:cs="Times New Roman"/>
                <w:color w:val="555555"/>
                <w:sz w:val="24"/>
                <w:szCs w:val="24"/>
                <w:bdr w:val="none" w:sz="0" w:space="0" w:color="auto" w:frame="1"/>
              </w:rPr>
              <w:t>Force Completion</w:t>
            </w:r>
          </w:p>
        </w:tc>
        <w:tc>
          <w:tcPr>
            <w:tcW w:w="0" w:type="auto"/>
            <w:tcBorders>
              <w:top w:val="dotted" w:sz="6" w:space="0" w:color="CCCCCC"/>
              <w:bottom w:val="nil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19C3FD4E" w14:textId="77777777" w:rsidR="00B81F66" w:rsidRPr="00B81F66" w:rsidRDefault="00B81F66" w:rsidP="00B81F6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</w:rPr>
            </w:pPr>
            <w:r w:rsidRPr="00B81F66">
              <w:rPr>
                <w:rFonts w:ascii="inherit" w:eastAsia="Times New Roman" w:hAnsi="inherit" w:cs="Times New Roman"/>
                <w:sz w:val="24"/>
                <w:szCs w:val="24"/>
              </w:rPr>
              <w:t xml:space="preserve">This test can be saved and resumed later. </w:t>
            </w:r>
          </w:p>
        </w:tc>
      </w:tr>
    </w:tbl>
    <w:p w14:paraId="44DCD146" w14:textId="77777777" w:rsidR="00B81F66" w:rsidRPr="00B81F66" w:rsidRDefault="00B81F66" w:rsidP="00B81F66">
      <w:pPr>
        <w:shd w:val="clear" w:color="auto" w:fill="F0F0F0"/>
        <w:spacing w:after="75" w:line="240" w:lineRule="auto"/>
        <w:outlineLvl w:val="2"/>
        <w:rPr>
          <w:rFonts w:ascii="inherit" w:eastAsia="Times New Roman" w:hAnsi="inherit" w:cs="Helvetica"/>
          <w:vanish/>
          <w:color w:val="597298"/>
          <w:sz w:val="20"/>
          <w:szCs w:val="20"/>
        </w:rPr>
      </w:pPr>
      <w:r w:rsidRPr="00B81F66">
        <w:rPr>
          <w:rFonts w:ascii="inherit" w:eastAsia="Times New Roman" w:hAnsi="inherit" w:cs="Helvetica"/>
          <w:noProof/>
          <w:vanish/>
          <w:color w:val="597298"/>
          <w:sz w:val="20"/>
          <w:szCs w:val="20"/>
        </w:rPr>
        <w:drawing>
          <wp:inline distT="0" distB="0" distL="0" distR="0" wp14:anchorId="1F246BFA" wp14:editId="534F1762">
            <wp:extent cx="83820" cy="83820"/>
            <wp:effectExtent l="0" t="0" r="0" b="0"/>
            <wp:docPr id="7" name="statusBlockimg" descr="Exp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usBlockimg" descr="Expa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1F66">
        <w:rPr>
          <w:rFonts w:ascii="inherit" w:eastAsia="Times New Roman" w:hAnsi="inherit" w:cs="Helvetica"/>
          <w:vanish/>
          <w:color w:val="597298"/>
          <w:sz w:val="20"/>
          <w:szCs w:val="20"/>
        </w:rPr>
        <w:t>Question Completion Status:</w:t>
      </w:r>
    </w:p>
    <w:p w14:paraId="66553C66" w14:textId="77777777" w:rsidR="00B81F66" w:rsidRPr="00B81F66" w:rsidRDefault="00B81F66" w:rsidP="00B81F66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Helvetica"/>
          <w:b/>
          <w:bCs/>
          <w:caps/>
          <w:color w:val="000000"/>
          <w:spacing w:val="26"/>
        </w:rPr>
      </w:pPr>
      <w:r w:rsidRPr="00B81F66">
        <w:rPr>
          <w:rFonts w:ascii="&amp;quot" w:eastAsia="Times New Roman" w:hAnsi="&amp;quot" w:cs="Helvetica"/>
          <w:b/>
          <w:bCs/>
          <w:caps/>
          <w:color w:val="000000"/>
          <w:spacing w:val="26"/>
        </w:rPr>
        <w:t xml:space="preserve">Question 1 </w:t>
      </w:r>
    </w:p>
    <w:p w14:paraId="6EFB0A51" w14:textId="77777777" w:rsidR="00B81F66" w:rsidRPr="00B81F66" w:rsidRDefault="00B81F66" w:rsidP="00B81F66">
      <w:pPr>
        <w:numPr>
          <w:ilvl w:val="0"/>
          <w:numId w:val="1"/>
        </w:numPr>
        <w:spacing w:after="0" w:line="240" w:lineRule="auto"/>
        <w:ind w:left="150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Place these causes of the war into chronological order; all answers must be correct to receive full credit.</w:t>
      </w:r>
    </w:p>
    <w:p w14:paraId="2FC7A988" w14:textId="7948AC7C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3E2A4B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51pt;height:18pt" o:ole="">
            <v:imagedata r:id="rId6" o:title=""/>
          </v:shape>
          <w:control r:id="rId7" w:name="DefaultOcxName" w:shapeid="_x0000_i1039"/>
        </w:object>
      </w:r>
    </w:p>
    <w:p w14:paraId="19BF93A9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 xml:space="preserve">Japan occupies French Indochina </w:t>
      </w:r>
      <w:r w:rsidRPr="00B81F66">
        <w:rPr>
          <w:rFonts w:ascii="Helvetica" w:eastAsia="Times New Roman" w:hAnsi="Helvetica" w:cs="Helvetica"/>
          <w:color w:val="000000"/>
          <w:sz w:val="20"/>
          <w:szCs w:val="20"/>
          <w:bdr w:val="none" w:sz="0" w:space="0" w:color="auto" w:frame="1"/>
        </w:rPr>
        <w:br/>
      </w:r>
    </w:p>
    <w:p w14:paraId="65907849" w14:textId="622E3AB4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79DAE87">
          <v:shape id="_x0000_i1038" type="#_x0000_t75" style="width:51pt;height:18pt" o:ole="">
            <v:imagedata r:id="rId6" o:title=""/>
          </v:shape>
          <w:control r:id="rId8" w:name="DefaultOcxName1" w:shapeid="_x0000_i1038"/>
        </w:object>
      </w:r>
    </w:p>
    <w:p w14:paraId="726363B4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Mussolini takes power in Italy</w:t>
      </w:r>
    </w:p>
    <w:p w14:paraId="69F4F2C3" w14:textId="31A77D24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73D67E0">
          <v:shape id="_x0000_i1037" type="#_x0000_t75" style="width:51pt;height:18pt" o:ole="">
            <v:imagedata r:id="rId6" o:title=""/>
          </v:shape>
          <w:control r:id="rId9" w:name="DefaultOcxName2" w:shapeid="_x0000_i1037"/>
        </w:object>
      </w:r>
    </w:p>
    <w:p w14:paraId="75122523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Hitler takes power in Germany</w:t>
      </w:r>
    </w:p>
    <w:p w14:paraId="5427AB0C" w14:textId="5DB0B58B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09C6FFE1">
          <v:shape id="_x0000_i1036" type="#_x0000_t75" style="width:51pt;height:18pt" o:ole="">
            <v:imagedata r:id="rId6" o:title=""/>
          </v:shape>
          <w:control r:id="rId10" w:name="DefaultOcxName3" w:shapeid="_x0000_i1036"/>
        </w:object>
      </w:r>
    </w:p>
    <w:p w14:paraId="10D9C49A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Great Depression begins</w:t>
      </w:r>
    </w:p>
    <w:p w14:paraId="0D58083D" w14:textId="7DA7FEA2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325305D3">
          <v:shape id="_x0000_i1035" type="#_x0000_t75" style="width:51pt;height:18pt" o:ole="">
            <v:imagedata r:id="rId6" o:title=""/>
          </v:shape>
          <w:control r:id="rId11" w:name="DefaultOcxName4" w:shapeid="_x0000_i1035"/>
        </w:object>
      </w:r>
    </w:p>
    <w:p w14:paraId="0540B9CC" w14:textId="77777777" w:rsidR="00B81F66" w:rsidRPr="00B81F66" w:rsidRDefault="00B81F66" w:rsidP="00B81F66">
      <w:pPr>
        <w:spacing w:after="4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Stalin takes power in Russia</w:t>
      </w:r>
    </w:p>
    <w:p w14:paraId="323E47E7" w14:textId="740DF9B8" w:rsidR="00B81F66" w:rsidRDefault="00B81F66" w:rsidP="00B81F66"/>
    <w:p w14:paraId="5731FE9B" w14:textId="34015667" w:rsidR="00B81F66" w:rsidRDefault="00B81F66" w:rsidP="00B81F66"/>
    <w:p w14:paraId="1DB9C205" w14:textId="77777777" w:rsidR="00B81F66" w:rsidRPr="00B81F66" w:rsidRDefault="00B81F66" w:rsidP="00B81F66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B81F66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2 </w:t>
      </w:r>
    </w:p>
    <w:p w14:paraId="7A54FB13" w14:textId="77777777" w:rsidR="00B81F66" w:rsidRPr="00B81F66" w:rsidRDefault="00B81F66" w:rsidP="00B81F66">
      <w:pPr>
        <w:numPr>
          <w:ilvl w:val="0"/>
          <w:numId w:val="2"/>
        </w:numPr>
        <w:spacing w:after="0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Place these events of the Western Theatre into chronological order; all answers must be correct to receive full credit.</w:t>
      </w:r>
    </w:p>
    <w:p w14:paraId="29311020" w14:textId="28C7546E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22B0C408">
          <v:shape id="_x0000_i1054" type="#_x0000_t75" style="width:51pt;height:18pt" o:ole="">
            <v:imagedata r:id="rId6" o:title=""/>
          </v:shape>
          <w:control r:id="rId12" w:name="DefaultOcxName5" w:shapeid="_x0000_i1054"/>
        </w:object>
      </w:r>
    </w:p>
    <w:p w14:paraId="5A4457CB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 xml:space="preserve">Battle of Stalingrad </w:t>
      </w:r>
    </w:p>
    <w:p w14:paraId="0AE8DB1E" w14:textId="4662CF3D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25D24DF">
          <v:shape id="_x0000_i1053" type="#_x0000_t75" style="width:51pt;height:18pt" o:ole="">
            <v:imagedata r:id="rId6" o:title=""/>
          </v:shape>
          <w:control r:id="rId13" w:name="DefaultOcxName11" w:shapeid="_x0000_i1053"/>
        </w:object>
      </w:r>
    </w:p>
    <w:p w14:paraId="222AD59B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Storming of Normandy</w:t>
      </w:r>
    </w:p>
    <w:p w14:paraId="60516EA1" w14:textId="6211D5CD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A5C612A">
          <v:shape id="_x0000_i1052" type="#_x0000_t75" style="width:51pt;height:18pt" o:ole="">
            <v:imagedata r:id="rId6" o:title=""/>
          </v:shape>
          <w:control r:id="rId14" w:name="DefaultOcxName21" w:shapeid="_x0000_i1052"/>
        </w:object>
      </w:r>
    </w:p>
    <w:p w14:paraId="2F0DEFBB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 xml:space="preserve">Invasion of Poland </w:t>
      </w:r>
    </w:p>
    <w:p w14:paraId="44B29939" w14:textId="2E09B633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450886A9">
          <v:shape id="_x0000_i1051" type="#_x0000_t75" style="width:51pt;height:18pt" o:ole="">
            <v:imagedata r:id="rId6" o:title=""/>
          </v:shape>
          <w:control r:id="rId15" w:name="DefaultOcxName31" w:shapeid="_x0000_i1051"/>
        </w:object>
      </w:r>
    </w:p>
    <w:p w14:paraId="12ACF3B4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Kristallnacht begins</w:t>
      </w:r>
    </w:p>
    <w:p w14:paraId="100E0B9F" w14:textId="4374B013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322EBB7">
          <v:shape id="_x0000_i1050" type="#_x0000_t75" style="width:51pt;height:18pt" o:ole="">
            <v:imagedata r:id="rId6" o:title=""/>
          </v:shape>
          <w:control r:id="rId16" w:name="DefaultOcxName41" w:shapeid="_x0000_i1050"/>
        </w:object>
      </w:r>
    </w:p>
    <w:p w14:paraId="05E09454" w14:textId="77777777" w:rsidR="00B81F66" w:rsidRPr="00B81F66" w:rsidRDefault="00B81F66" w:rsidP="00B81F66">
      <w:pPr>
        <w:spacing w:after="4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Battle of Britain</w:t>
      </w:r>
    </w:p>
    <w:p w14:paraId="325C7BF2" w14:textId="210BB42E" w:rsidR="00B81F66" w:rsidRDefault="00B81F66" w:rsidP="00B81F66"/>
    <w:p w14:paraId="590C0434" w14:textId="01FEC01B" w:rsidR="00B81F66" w:rsidRDefault="00B81F66" w:rsidP="00B81F66"/>
    <w:p w14:paraId="38C66115" w14:textId="77777777" w:rsidR="00B81F66" w:rsidRPr="00B81F66" w:rsidRDefault="00B81F66" w:rsidP="00B81F66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B81F66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3 </w:t>
      </w:r>
    </w:p>
    <w:p w14:paraId="2D8721DF" w14:textId="77777777" w:rsidR="00B81F66" w:rsidRPr="00B81F66" w:rsidRDefault="00B81F66" w:rsidP="00B81F66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Place these events of the Pacific Theatre into chronological order; all answers must be correct to receive full credit.</w:t>
      </w:r>
    </w:p>
    <w:p w14:paraId="342B272D" w14:textId="460477A7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lastRenderedPageBreak/>
        <w:object w:dxaOrig="1440" w:dyaOrig="1440" w14:anchorId="2E82229B">
          <v:shape id="_x0000_i1069" type="#_x0000_t75" style="width:51pt;height:18pt" o:ole="">
            <v:imagedata r:id="rId6" o:title=""/>
          </v:shape>
          <w:control r:id="rId17" w:name="DefaultOcxName6" w:shapeid="_x0000_i1069"/>
        </w:object>
      </w:r>
    </w:p>
    <w:p w14:paraId="768AC7E7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Battle at Leyte Gulf</w:t>
      </w:r>
    </w:p>
    <w:p w14:paraId="4523F1F6" w14:textId="76E777FE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51766CCC">
          <v:shape id="_x0000_i1068" type="#_x0000_t75" style="width:51pt;height:18pt" o:ole="">
            <v:imagedata r:id="rId6" o:title=""/>
          </v:shape>
          <w:control r:id="rId18" w:name="DefaultOcxName12" w:shapeid="_x0000_i1068"/>
        </w:object>
      </w:r>
    </w:p>
    <w:p w14:paraId="0F064CC0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Bombing of Hiroshima</w:t>
      </w:r>
    </w:p>
    <w:p w14:paraId="7FBB282E" w14:textId="22084EDB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4738BBCE">
          <v:shape id="_x0000_i1067" type="#_x0000_t75" style="width:51pt;height:18pt" o:ole="">
            <v:imagedata r:id="rId6" o:title=""/>
          </v:shape>
          <w:control r:id="rId19" w:name="DefaultOcxName22" w:shapeid="_x0000_i1067"/>
        </w:object>
      </w:r>
    </w:p>
    <w:p w14:paraId="4A016306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Battle at Midway</w:t>
      </w:r>
    </w:p>
    <w:p w14:paraId="3240AFD4" w14:textId="06919448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6689A4AD">
          <v:shape id="_x0000_i1066" type="#_x0000_t75" style="width:51pt;height:18pt" o:ole="">
            <v:imagedata r:id="rId6" o:title=""/>
          </v:shape>
          <w:control r:id="rId20" w:name="DefaultOcxName32" w:shapeid="_x0000_i1066"/>
        </w:object>
      </w:r>
    </w:p>
    <w:p w14:paraId="76A618E7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Battle at Iwo Jima</w:t>
      </w:r>
    </w:p>
    <w:p w14:paraId="5D163B4B" w14:textId="0AAA63E6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497F6EB1">
          <v:shape id="_x0000_i1065" type="#_x0000_t75" style="width:51pt;height:18pt" o:ole="">
            <v:imagedata r:id="rId6" o:title=""/>
          </v:shape>
          <w:control r:id="rId21" w:name="DefaultOcxName42" w:shapeid="_x0000_i1065"/>
        </w:object>
      </w:r>
    </w:p>
    <w:p w14:paraId="38EDA34F" w14:textId="77777777" w:rsidR="00B81F66" w:rsidRPr="00B81F66" w:rsidRDefault="00B81F66" w:rsidP="00B81F66">
      <w:pPr>
        <w:spacing w:after="4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Bombing of Pearl Harbor</w:t>
      </w:r>
    </w:p>
    <w:p w14:paraId="251C6B81" w14:textId="346F0A6D" w:rsidR="00B81F66" w:rsidRDefault="00B81F66" w:rsidP="00B81F66"/>
    <w:p w14:paraId="4250BDED" w14:textId="77777777" w:rsidR="00B81F66" w:rsidRPr="00B81F66" w:rsidRDefault="00B81F66" w:rsidP="00B81F66">
      <w:pPr>
        <w:shd w:val="clear" w:color="auto" w:fill="FFFFFF"/>
        <w:spacing w:after="0" w:line="240" w:lineRule="auto"/>
        <w:outlineLvl w:val="2"/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</w:pPr>
      <w:r w:rsidRPr="00B81F66">
        <w:rPr>
          <w:rFonts w:ascii="&amp;quot" w:eastAsia="Times New Roman" w:hAnsi="&amp;quot" w:cs="Times New Roman"/>
          <w:b/>
          <w:bCs/>
          <w:caps/>
          <w:color w:val="000000"/>
          <w:spacing w:val="26"/>
          <w:sz w:val="26"/>
          <w:szCs w:val="26"/>
        </w:rPr>
        <w:t xml:space="preserve">Question 4 </w:t>
      </w:r>
    </w:p>
    <w:p w14:paraId="2E9305BD" w14:textId="77777777" w:rsidR="00B81F66" w:rsidRPr="00B81F66" w:rsidRDefault="00B81F66" w:rsidP="00B81F66">
      <w:pPr>
        <w:numPr>
          <w:ilvl w:val="0"/>
          <w:numId w:val="4"/>
        </w:numPr>
        <w:spacing w:after="0" w:line="240" w:lineRule="auto"/>
        <w:ind w:left="0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Place these Cold War events into chronological order; all answers must be correct to receive full credit.</w:t>
      </w:r>
    </w:p>
    <w:p w14:paraId="594FF8ED" w14:textId="33289457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3907BFF4">
          <v:shape id="_x0000_i1084" type="#_x0000_t75" style="width:51pt;height:18pt" o:ole="">
            <v:imagedata r:id="rId6" o:title=""/>
          </v:shape>
          <w:control r:id="rId22" w:name="DefaultOcxName7" w:shapeid="_x0000_i1084"/>
        </w:object>
      </w:r>
    </w:p>
    <w:p w14:paraId="6C0D910F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Berlin Wall built</w:t>
      </w:r>
    </w:p>
    <w:p w14:paraId="5F82DB0B" w14:textId="0610CF0E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95BC9CE">
          <v:shape id="_x0000_i1083" type="#_x0000_t75" style="width:51pt;height:18pt" o:ole="">
            <v:imagedata r:id="rId6" o:title=""/>
          </v:shape>
          <w:control r:id="rId23" w:name="DefaultOcxName13" w:shapeid="_x0000_i1083"/>
        </w:object>
      </w:r>
    </w:p>
    <w:p w14:paraId="3A1A12BB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Death of Stalin</w:t>
      </w:r>
    </w:p>
    <w:p w14:paraId="154D72B1" w14:textId="2CA93CF8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5159DFB1">
          <v:shape id="_x0000_i1082" type="#_x0000_t75" style="width:51pt;height:18pt" o:ole="">
            <v:imagedata r:id="rId6" o:title=""/>
          </v:shape>
          <w:control r:id="rId24" w:name="DefaultOcxName23" w:shapeid="_x0000_i1082"/>
        </w:object>
      </w:r>
    </w:p>
    <w:p w14:paraId="5735B336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Cuban Missile Crisis</w:t>
      </w:r>
    </w:p>
    <w:p w14:paraId="42290053" w14:textId="69AADD91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7FE76CE0">
          <v:shape id="_x0000_i1081" type="#_x0000_t75" style="width:51pt;height:18pt" o:ole="">
            <v:imagedata r:id="rId6" o:title=""/>
          </v:shape>
          <w:control r:id="rId25" w:name="DefaultOcxName33" w:shapeid="_x0000_i1081"/>
        </w:object>
      </w:r>
    </w:p>
    <w:p w14:paraId="39FE4499" w14:textId="77777777" w:rsidR="00B81F66" w:rsidRPr="00B81F66" w:rsidRDefault="00B81F66" w:rsidP="00B81F66">
      <w:pPr>
        <w:spacing w:after="0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NATO formed</w:t>
      </w:r>
    </w:p>
    <w:p w14:paraId="6A9A7041" w14:textId="582F7E60" w:rsidR="00B81F66" w:rsidRPr="00B81F66" w:rsidRDefault="00B81F66" w:rsidP="00B81F6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2855"/>
          <w:sz w:val="20"/>
          <w:szCs w:val="20"/>
        </w:rPr>
      </w:pP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br/>
      </w:r>
      <w:r w:rsidRPr="00B81F66">
        <w:rPr>
          <w:rFonts w:ascii="Helvetica" w:eastAsia="Times New Roman" w:hAnsi="Helvetica" w:cs="Helvetica"/>
          <w:color w:val="002855"/>
          <w:sz w:val="20"/>
          <w:szCs w:val="20"/>
        </w:rPr>
        <w:object w:dxaOrig="1440" w:dyaOrig="1440" w14:anchorId="6C48DCEF">
          <v:shape id="_x0000_i1080" type="#_x0000_t75" style="width:51pt;height:18pt" o:ole="">
            <v:imagedata r:id="rId6" o:title=""/>
          </v:shape>
          <w:control r:id="rId26" w:name="DefaultOcxName43" w:shapeid="_x0000_i1080"/>
        </w:object>
      </w:r>
    </w:p>
    <w:p w14:paraId="41D1632D" w14:textId="77777777" w:rsidR="00B81F66" w:rsidRPr="00B81F66" w:rsidRDefault="00B81F66" w:rsidP="00B81F66">
      <w:pPr>
        <w:spacing w:after="45" w:line="240" w:lineRule="auto"/>
        <w:rPr>
          <w:rFonts w:ascii="inherit" w:eastAsia="Times New Roman" w:hAnsi="inherit" w:cs="Helvetica"/>
          <w:color w:val="002855"/>
          <w:sz w:val="24"/>
          <w:szCs w:val="24"/>
        </w:rPr>
      </w:pPr>
      <w:r w:rsidRPr="00B81F66">
        <w:rPr>
          <w:rFonts w:ascii="&amp;quot" w:eastAsia="Times New Roman" w:hAnsi="&amp;quot" w:cs="Helvetica"/>
          <w:color w:val="000000"/>
          <w:sz w:val="20"/>
          <w:szCs w:val="20"/>
          <w:bdr w:val="none" w:sz="0" w:space="0" w:color="auto" w:frame="1"/>
        </w:rPr>
        <w:t>Israel founded</w:t>
      </w:r>
    </w:p>
    <w:p w14:paraId="22EFB963" w14:textId="244C524A" w:rsidR="00B81F66" w:rsidRDefault="00B81F66" w:rsidP="00B81F66"/>
    <w:p w14:paraId="1EFDB2DB" w14:textId="05C34A76" w:rsidR="00B81F66" w:rsidRDefault="00B81F66" w:rsidP="00B81F66"/>
    <w:p w14:paraId="300C4E9C" w14:textId="09465792" w:rsidR="00B81F66" w:rsidRDefault="00B81F66" w:rsidP="00B81F66">
      <w:pPr>
        <w:rPr>
          <w:rFonts w:ascii="inherit" w:hAnsi="inherit"/>
          <w:color w:val="002855"/>
          <w:shd w:val="clear" w:color="auto" w:fill="FFFFFF"/>
        </w:rPr>
      </w:pPr>
      <w:r>
        <w:rPr>
          <w:rFonts w:ascii="inherit" w:hAnsi="inherit"/>
          <w:color w:val="002855"/>
          <w:shd w:val="clear" w:color="auto" w:fill="FFFFFF"/>
        </w:rPr>
        <w:t>Discuss the spread of communism after WWII. Include a description of how the USSR and at least one other communist power emerged. Discuss what is meant by "superpower" and the context of such a political entity after the Second World War.</w:t>
      </w:r>
      <w:r>
        <w:rPr>
          <w:rFonts w:ascii="Helvetica" w:hAnsi="Helvetica" w:cs="Helvetica"/>
          <w:color w:val="002855"/>
          <w:sz w:val="20"/>
          <w:szCs w:val="20"/>
        </w:rPr>
        <w:br/>
      </w:r>
      <w:r>
        <w:rPr>
          <w:rFonts w:ascii="Helvetica" w:hAnsi="Helvetica" w:cs="Helvetica"/>
          <w:color w:val="002855"/>
          <w:sz w:val="20"/>
          <w:szCs w:val="20"/>
        </w:rPr>
        <w:br/>
      </w:r>
      <w:r>
        <w:rPr>
          <w:rFonts w:ascii="inherit" w:hAnsi="inherit"/>
          <w:color w:val="002855"/>
          <w:shd w:val="clear" w:color="auto" w:fill="FFFFFF"/>
        </w:rPr>
        <w:t>Your response should be at least 200 words in length.</w:t>
      </w:r>
    </w:p>
    <w:p w14:paraId="6A9A380E" w14:textId="39655DE2" w:rsidR="00B81F66" w:rsidRDefault="00B81F66" w:rsidP="00B81F66">
      <w:pPr>
        <w:rPr>
          <w:rFonts w:ascii="inherit" w:hAnsi="inherit"/>
          <w:color w:val="002855"/>
          <w:shd w:val="clear" w:color="auto" w:fill="FFFFFF"/>
        </w:rPr>
      </w:pPr>
    </w:p>
    <w:p w14:paraId="00CF770E" w14:textId="6D8F2D75" w:rsidR="00B81F66" w:rsidRPr="00B81F66" w:rsidRDefault="00B81F66" w:rsidP="00B81F66">
      <w:r>
        <w:rPr>
          <w:rFonts w:ascii="inherit" w:hAnsi="inherit"/>
          <w:color w:val="002855"/>
          <w:shd w:val="clear" w:color="auto" w:fill="FFFFFF"/>
        </w:rPr>
        <w:t xml:space="preserve">Describe how the evolution of political philosophies in the West caused, and eventually determined, the outcome of the Second World War. Be sure to include economic, social, and political factors </w:t>
      </w:r>
      <w:proofErr w:type="gramStart"/>
      <w:r>
        <w:rPr>
          <w:rFonts w:ascii="inherit" w:hAnsi="inherit"/>
          <w:color w:val="002855"/>
          <w:shd w:val="clear" w:color="auto" w:fill="FFFFFF"/>
        </w:rPr>
        <w:t>in regard to</w:t>
      </w:r>
      <w:proofErr w:type="gramEnd"/>
      <w:r>
        <w:rPr>
          <w:rFonts w:ascii="inherit" w:hAnsi="inherit"/>
          <w:color w:val="002855"/>
          <w:shd w:val="clear" w:color="auto" w:fill="FFFFFF"/>
        </w:rPr>
        <w:t xml:space="preserve"> the movement of armies, participation in the conflict, and the role of alliances.</w:t>
      </w:r>
      <w:r>
        <w:rPr>
          <w:rFonts w:ascii="Helvetica" w:hAnsi="Helvetica" w:cs="Helvetica"/>
          <w:color w:val="002855"/>
          <w:sz w:val="20"/>
          <w:szCs w:val="20"/>
        </w:rPr>
        <w:br/>
      </w:r>
      <w:r>
        <w:rPr>
          <w:rFonts w:ascii="Helvetica" w:hAnsi="Helvetica" w:cs="Helvetica"/>
          <w:color w:val="002855"/>
          <w:sz w:val="20"/>
          <w:szCs w:val="20"/>
        </w:rPr>
        <w:lastRenderedPageBreak/>
        <w:br/>
      </w:r>
      <w:r>
        <w:rPr>
          <w:rFonts w:ascii="inherit" w:hAnsi="inherit"/>
          <w:color w:val="002855"/>
          <w:shd w:val="clear" w:color="auto" w:fill="FFFFFF"/>
        </w:rPr>
        <w:t>Your response should be at least 200 words in length.</w:t>
      </w:r>
      <w:bookmarkStart w:id="0" w:name="_GoBack"/>
      <w:bookmarkEnd w:id="0"/>
    </w:p>
    <w:sectPr w:rsidR="00B81F66" w:rsidRPr="00B81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02692"/>
    <w:multiLevelType w:val="multilevel"/>
    <w:tmpl w:val="C024E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1C73DD"/>
    <w:multiLevelType w:val="multilevel"/>
    <w:tmpl w:val="4D6A5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E308CE"/>
    <w:multiLevelType w:val="multilevel"/>
    <w:tmpl w:val="EC08A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293249"/>
    <w:multiLevelType w:val="multilevel"/>
    <w:tmpl w:val="A992F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F66"/>
    <w:rsid w:val="00B8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ED66A"/>
  <w15:chartTrackingRefBased/>
  <w15:docId w15:val="{BE323BC0-AF79-4A6F-9FC8-FB3ACABD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7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754357229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0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5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9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51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142714413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1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4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  <w:divsChild>
            <w:div w:id="257249495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04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5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4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1043">
          <w:marLeft w:val="0"/>
          <w:marRight w:val="0"/>
          <w:marTop w:val="0"/>
          <w:marBottom w:val="90"/>
          <w:divBdr>
            <w:top w:val="single" w:sz="6" w:space="5" w:color="EEEEEE"/>
            <w:left w:val="single" w:sz="6" w:space="5" w:color="EEEEEE"/>
            <w:bottom w:val="single" w:sz="6" w:space="5" w:color="EEEEEE"/>
            <w:right w:val="single" w:sz="6" w:space="5" w:color="EEEEEE"/>
          </w:divBdr>
          <w:divsChild>
            <w:div w:id="169071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84143">
          <w:marLeft w:val="0"/>
          <w:marRight w:val="0"/>
          <w:marTop w:val="0"/>
          <w:marBottom w:val="75"/>
          <w:divBdr>
            <w:top w:val="single" w:sz="6" w:space="5" w:color="888888"/>
            <w:left w:val="single" w:sz="6" w:space="5" w:color="888888"/>
            <w:bottom w:val="single" w:sz="6" w:space="7" w:color="888888"/>
            <w:right w:val="single" w:sz="6" w:space="5" w:color="888888"/>
          </w:divBdr>
          <w:divsChild>
            <w:div w:id="12568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97971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23715">
              <w:marLeft w:val="0"/>
              <w:marRight w:val="0"/>
              <w:marTop w:val="0"/>
              <w:marBottom w:val="0"/>
              <w:divBdr>
                <w:top w:val="single" w:sz="6" w:space="15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1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DCDCD"/>
                    <w:right w:val="none" w:sz="0" w:space="0" w:color="auto"/>
                  </w:divBdr>
                  <w:divsChild>
                    <w:div w:id="664432508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9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54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72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2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5" Type="http://schemas.openxmlformats.org/officeDocument/2006/relationships/image" Target="media/image1.gi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theme" Target="theme/theme1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dunson</dc:creator>
  <cp:keywords/>
  <dc:description/>
  <cp:lastModifiedBy>jacqueline dunson</cp:lastModifiedBy>
  <cp:revision>1</cp:revision>
  <dcterms:created xsi:type="dcterms:W3CDTF">2019-09-29T19:17:00Z</dcterms:created>
  <dcterms:modified xsi:type="dcterms:W3CDTF">2019-09-29T19:25:00Z</dcterms:modified>
</cp:coreProperties>
</file>